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C1E" w:rsidRPr="00440C1E" w:rsidRDefault="00440C1E" w:rsidP="00440C1E">
      <w:pPr>
        <w:spacing w:after="0" w:line="331" w:lineRule="atLeast"/>
        <w:jc w:val="center"/>
        <w:rPr>
          <w:rFonts w:ascii="Times New Roman" w:eastAsia="Times New Roman" w:hAnsi="Times New Roman" w:cs="Times New Roman"/>
          <w:color w:val="000000"/>
          <w:sz w:val="24"/>
          <w:szCs w:val="24"/>
        </w:rPr>
      </w:pPr>
      <w:r w:rsidRPr="00440C1E">
        <w:rPr>
          <w:rFonts w:ascii="&amp;quot" w:eastAsia="Times New Roman" w:hAnsi="&amp;quot" w:cs="Times New Roman"/>
          <w:b/>
          <w:bCs/>
          <w:color w:val="0B5394"/>
          <w:sz w:val="28"/>
          <w:szCs w:val="28"/>
          <w:u w:val="single"/>
        </w:rPr>
        <w:t>More on Why I am NOT a Feminist; an Extension</w:t>
      </w:r>
    </w:p>
    <w:p w:rsidR="00440C1E" w:rsidRPr="00440C1E" w:rsidRDefault="00440C1E" w:rsidP="00440C1E">
      <w:pPr>
        <w:spacing w:after="0" w:line="240" w:lineRule="auto"/>
        <w:rPr>
          <w:rFonts w:ascii="Times New Roman" w:eastAsia="Times New Roman" w:hAnsi="Times New Roman" w:cs="Times New Roman"/>
          <w:sz w:val="24"/>
          <w:szCs w:val="24"/>
        </w:rPr>
      </w:pPr>
      <w:r w:rsidRPr="00440C1E">
        <w:rPr>
          <w:rFonts w:ascii="Times New Roman" w:eastAsia="Times New Roman" w:hAnsi="Times New Roman" w:cs="Times New Roman"/>
          <w:color w:val="000000"/>
          <w:sz w:val="24"/>
          <w:szCs w:val="24"/>
        </w:rPr>
        <w:br/>
      </w:r>
    </w:p>
    <w:p w:rsidR="00440C1E" w:rsidRPr="00440C1E" w:rsidRDefault="00440C1E" w:rsidP="00440C1E">
      <w:pPr>
        <w:spacing w:after="0" w:line="331" w:lineRule="atLeast"/>
        <w:rPr>
          <w:rFonts w:ascii="Times New Roman" w:eastAsia="Times New Roman" w:hAnsi="Times New Roman" w:cs="Times New Roman"/>
          <w:color w:val="000000"/>
          <w:sz w:val="24"/>
          <w:szCs w:val="24"/>
        </w:rPr>
      </w:pPr>
      <w:r w:rsidRPr="00440C1E">
        <w:rPr>
          <w:rFonts w:ascii="Rokkitt" w:eastAsia="Times New Roman" w:hAnsi="Rokkitt" w:cs="Times New Roman"/>
          <w:b/>
          <w:bCs/>
          <w:color w:val="000000"/>
          <w:sz w:val="24"/>
          <w:szCs w:val="24"/>
        </w:rPr>
        <w:t>Verses for the post:</w:t>
      </w:r>
    </w:p>
    <w:p w:rsidR="00440C1E" w:rsidRPr="00440C1E" w:rsidRDefault="00440C1E" w:rsidP="00440C1E">
      <w:pPr>
        <w:spacing w:after="0" w:line="331" w:lineRule="atLeast"/>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 xml:space="preserve">Genesis 1:27 </w:t>
      </w:r>
    </w:p>
    <w:p w:rsidR="00440C1E" w:rsidRPr="00440C1E" w:rsidRDefault="00440C1E" w:rsidP="00440C1E">
      <w:pPr>
        <w:spacing w:after="0" w:line="331" w:lineRule="atLeast"/>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Ephesians 5: 22-23</w:t>
      </w:r>
    </w:p>
    <w:p w:rsidR="00440C1E" w:rsidRPr="00440C1E" w:rsidRDefault="00440C1E" w:rsidP="00440C1E">
      <w:pPr>
        <w:spacing w:after="0" w:line="331" w:lineRule="atLeast"/>
        <w:rPr>
          <w:rFonts w:ascii="Times New Roman" w:eastAsia="Times New Roman" w:hAnsi="Times New Roman" w:cs="Times New Roman"/>
          <w:color w:val="000000"/>
          <w:sz w:val="24"/>
          <w:szCs w:val="24"/>
        </w:rPr>
      </w:pPr>
      <w:r w:rsidRPr="00440C1E">
        <w:rPr>
          <w:rFonts w:ascii="Rokkitt" w:eastAsia="Times New Roman" w:hAnsi="Rokkitt" w:cs="Times New Roman"/>
          <w:b/>
          <w:bCs/>
          <w:color w:val="000000"/>
          <w:sz w:val="24"/>
          <w:szCs w:val="24"/>
        </w:rPr>
        <w:t>Further reading:</w:t>
      </w:r>
      <w:r w:rsidRPr="00440C1E">
        <w:rPr>
          <w:rFonts w:ascii="Rokkitt" w:eastAsia="Times New Roman" w:hAnsi="Rokkitt" w:cs="Times New Roman"/>
          <w:color w:val="000000"/>
          <w:sz w:val="24"/>
          <w:szCs w:val="24"/>
        </w:rPr>
        <w:t xml:space="preserve"> Proverbs 31: 10-31</w:t>
      </w:r>
    </w:p>
    <w:p w:rsidR="00440C1E" w:rsidRPr="00440C1E" w:rsidRDefault="00440C1E" w:rsidP="00440C1E">
      <w:pPr>
        <w:spacing w:after="0" w:line="240" w:lineRule="auto"/>
        <w:rPr>
          <w:rFonts w:ascii="Times New Roman" w:eastAsia="Times New Roman" w:hAnsi="Times New Roman" w:cs="Times New Roman"/>
          <w:sz w:val="24"/>
          <w:szCs w:val="24"/>
        </w:rPr>
      </w:pPr>
      <w:r w:rsidRPr="00440C1E">
        <w:rPr>
          <w:rFonts w:ascii="Times New Roman" w:eastAsia="Times New Roman" w:hAnsi="Times New Roman" w:cs="Times New Roman"/>
          <w:color w:val="000000"/>
          <w:sz w:val="24"/>
          <w:szCs w:val="24"/>
        </w:rPr>
        <w:br/>
      </w:r>
    </w:p>
    <w:p w:rsidR="00440C1E" w:rsidRPr="00440C1E" w:rsidRDefault="00440C1E" w:rsidP="00440C1E">
      <w:pPr>
        <w:spacing w:after="0" w:line="331" w:lineRule="atLeast"/>
        <w:ind w:firstLine="720"/>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 xml:space="preserve">Many of you saw my blog post about why I am not a feminist. Some of you shared your thoughts but I believe there are many who held their tongue. It is clear that when you talk about this type of subject it is very easy to start an uproar (which if you realize where I’m getting you’ll see that that exact situation proves one of my points). In this extension I want to talk about the history of feminism as well. </w:t>
      </w:r>
    </w:p>
    <w:p w:rsidR="00440C1E" w:rsidRPr="00440C1E" w:rsidRDefault="00440C1E" w:rsidP="00440C1E">
      <w:pPr>
        <w:spacing w:after="0" w:line="331" w:lineRule="atLeast"/>
        <w:ind w:firstLine="720"/>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 xml:space="preserve">I want to make this crystal clear &gt; </w:t>
      </w:r>
      <w:r w:rsidRPr="00440C1E">
        <w:rPr>
          <w:rFonts w:ascii="Rokkitt" w:eastAsia="Times New Roman" w:hAnsi="Rokkitt" w:cs="Times New Roman"/>
          <w:b/>
          <w:bCs/>
          <w:color w:val="000000"/>
          <w:sz w:val="24"/>
          <w:szCs w:val="24"/>
        </w:rPr>
        <w:t>just because I am not a feminist DOES NOT by any means mean that I am against women empowerment</w:t>
      </w:r>
      <w:r w:rsidRPr="00440C1E">
        <w:rPr>
          <w:rFonts w:ascii="Rokkitt" w:eastAsia="Times New Roman" w:hAnsi="Rokkitt" w:cs="Times New Roman"/>
          <w:color w:val="000000"/>
          <w:sz w:val="24"/>
          <w:szCs w:val="24"/>
        </w:rPr>
        <w:t xml:space="preserve">. Those two things are in no way correlated. It also </w:t>
      </w:r>
      <w:r w:rsidRPr="00440C1E">
        <w:rPr>
          <w:rFonts w:ascii="Rokkitt" w:eastAsia="Times New Roman" w:hAnsi="Rokkitt" w:cs="Times New Roman"/>
          <w:b/>
          <w:bCs/>
          <w:color w:val="000000"/>
          <w:sz w:val="24"/>
          <w:szCs w:val="24"/>
        </w:rPr>
        <w:t>DOES NOT mean that I don’t recognize that we as women wouldn’t be where we are today without the help of strong women</w:t>
      </w:r>
      <w:r w:rsidRPr="00440C1E">
        <w:rPr>
          <w:rFonts w:ascii="Rokkitt" w:eastAsia="Times New Roman" w:hAnsi="Rokkitt" w:cs="Times New Roman"/>
          <w:color w:val="000000"/>
          <w:sz w:val="24"/>
          <w:szCs w:val="24"/>
        </w:rPr>
        <w:t xml:space="preserve">. However, I still cannot call myself a feminist. We are in what we call the “third wave” of feminism. This third wave, is (and I’m sorry easily offended souls) not for equality. The first and second waves were dated back to the </w:t>
      </w:r>
      <w:proofErr w:type="spellStart"/>
      <w:r w:rsidRPr="00440C1E">
        <w:rPr>
          <w:rFonts w:ascii="Rokkitt" w:eastAsia="Times New Roman" w:hAnsi="Rokkitt" w:cs="Times New Roman"/>
          <w:color w:val="000000"/>
          <w:sz w:val="24"/>
          <w:szCs w:val="24"/>
        </w:rPr>
        <w:t>mid 1800s</w:t>
      </w:r>
      <w:proofErr w:type="spellEnd"/>
      <w:r w:rsidRPr="00440C1E">
        <w:rPr>
          <w:rFonts w:ascii="Rokkitt" w:eastAsia="Times New Roman" w:hAnsi="Rokkitt" w:cs="Times New Roman"/>
          <w:color w:val="000000"/>
          <w:sz w:val="24"/>
          <w:szCs w:val="24"/>
        </w:rPr>
        <w:t xml:space="preserve"> and early 1900s.. when women were actually fighting for a right to vote and not be seen as a piece of meat. This was when feminism was actually a philosophy that advocated for equal rights for men and women. This is when feminism was considered logical, because we had logical advocates who were fighting for actual issues. If today’s feminism was about “equality” then it wouldn’t even be called feminism. The feminist movement would touch base with also issues men are facing. Hundreds of men experience domestic violence each year. BOTH men and women are statistically equal in experiencing some sort of psychological aggression by an intimate partner. There’s so much that men get shut up for and laughed at because they aren’t seen as manly enough when they speak up about it. This third wave of feminism is so much more different than the women suffering back then. Also for those of you who don’t know, today’s form of feminism is also being used to fight for the emasculation of men, fluidity of gender, and uninhibited abortion. </w:t>
      </w:r>
    </w:p>
    <w:p w:rsidR="00440C1E" w:rsidRPr="00440C1E" w:rsidRDefault="00440C1E" w:rsidP="00440C1E">
      <w:pPr>
        <w:spacing w:after="0" w:line="331" w:lineRule="atLeast"/>
        <w:ind w:firstLine="720"/>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 xml:space="preserve">Today’s feminists BASH other women for having different political views and tell others that they’re a disappointment to the gender. Secondly, the newest wave of feminism withholds and embraces every part of the liberal ideology. Feminism comes with a whole list of standards you need to believe in… otherwise you’re not seen as feminist. It’s very easy to say that you can place your values in anything you want but it’s very hard to believe that when you can’t say you’re a feminist and believe in pro-life, because then that’s </w:t>
      </w:r>
      <w:r w:rsidRPr="00440C1E">
        <w:rPr>
          <w:rFonts w:ascii="Rokkitt" w:eastAsia="Times New Roman" w:hAnsi="Rokkitt" w:cs="Times New Roman"/>
          <w:color w:val="000000"/>
          <w:sz w:val="24"/>
          <w:szCs w:val="24"/>
        </w:rPr>
        <w:lastRenderedPageBreak/>
        <w:t xml:space="preserve">“forcing a woman to carry”. The more radical feminists actively seek to overthrow males  (especially oppose the biblical roles God made for us) and defend abortion. Modern day feminism is a counterfeit solution to what the “issue” of equality is. As a Christian I do not believe that I need a political ideology to tell me I can be empowered. Modern feminism takes us away from our </w:t>
      </w:r>
      <w:proofErr w:type="spellStart"/>
      <w:r w:rsidRPr="00440C1E">
        <w:rPr>
          <w:rFonts w:ascii="Rokkitt" w:eastAsia="Times New Roman" w:hAnsi="Rokkitt" w:cs="Times New Roman"/>
          <w:color w:val="000000"/>
          <w:sz w:val="24"/>
          <w:szCs w:val="24"/>
        </w:rPr>
        <w:t>dependance</w:t>
      </w:r>
      <w:proofErr w:type="spellEnd"/>
      <w:r w:rsidRPr="00440C1E">
        <w:rPr>
          <w:rFonts w:ascii="Rokkitt" w:eastAsia="Times New Roman" w:hAnsi="Rokkitt" w:cs="Times New Roman"/>
          <w:color w:val="000000"/>
          <w:sz w:val="24"/>
          <w:szCs w:val="24"/>
        </w:rPr>
        <w:t xml:space="preserve"> on God. </w:t>
      </w:r>
      <w:r w:rsidRPr="00440C1E">
        <w:rPr>
          <w:rFonts w:ascii="Rokkitt" w:eastAsia="Times New Roman" w:hAnsi="Rokkitt" w:cs="Times New Roman"/>
          <w:color w:val="000000"/>
          <w:sz w:val="24"/>
          <w:szCs w:val="24"/>
          <w:u w:val="single"/>
        </w:rPr>
        <w:t>Proverbs 3:5-6</w:t>
      </w:r>
      <w:r w:rsidRPr="00440C1E">
        <w:rPr>
          <w:rFonts w:ascii="Rokkitt" w:eastAsia="Times New Roman" w:hAnsi="Rokkitt" w:cs="Times New Roman"/>
          <w:color w:val="000000"/>
          <w:sz w:val="24"/>
          <w:szCs w:val="24"/>
        </w:rPr>
        <w:t xml:space="preserve"> tells us to not lean onto our own understandings. It’s clear that feminism does not promote God’s world and commands for us (even as women) to have a reasonable authoritative figure (that being God). Feminism also doesn’t shine light on the purpose God has for us. Girls it is possible to be a strong woman without feminism. How is that? A strong, powerful woman has her heavenly Father beside her. Independence can leave you feeling lonely, success can leave you addicted, and there’s a good possibility that marriages can be stretched and strained IF we do not follow God’s blueprint. </w:t>
      </w:r>
    </w:p>
    <w:p w:rsidR="00440C1E" w:rsidRPr="00440C1E" w:rsidRDefault="00440C1E" w:rsidP="00440C1E">
      <w:pPr>
        <w:spacing w:after="0" w:line="331" w:lineRule="atLeast"/>
        <w:ind w:firstLine="720"/>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u w:val="single"/>
        </w:rPr>
        <w:t>Ephesians 5:22-23</w:t>
      </w:r>
      <w:r w:rsidRPr="00440C1E">
        <w:rPr>
          <w:rFonts w:ascii="Rokkitt" w:eastAsia="Times New Roman" w:hAnsi="Rokkitt" w:cs="Times New Roman"/>
          <w:color w:val="000000"/>
          <w:sz w:val="24"/>
          <w:szCs w:val="24"/>
        </w:rPr>
        <w:t xml:space="preserve"> urges wives to submit to their husbands, because men are to be the head of the household as Christ is in the church. Now this doesn’t mean women are ignored. I know by far my mom is still more feared by my siblings than my dad, however my dad sets an example just as Jesus is looked at as in the church. Feminism basically resists these certain authorities. Feminism doesn’t promise any improvement, or promise to move forward. God created men and women as equal to being with BUT in value. God did however create men and women for different purposes. </w:t>
      </w:r>
    </w:p>
    <w:p w:rsidR="00440C1E" w:rsidRPr="00440C1E" w:rsidRDefault="00440C1E" w:rsidP="00440C1E">
      <w:pPr>
        <w:spacing w:after="0" w:line="240" w:lineRule="auto"/>
        <w:rPr>
          <w:rFonts w:ascii="Times New Roman" w:eastAsia="Times New Roman" w:hAnsi="Times New Roman" w:cs="Times New Roman"/>
          <w:sz w:val="24"/>
          <w:szCs w:val="24"/>
        </w:rPr>
      </w:pPr>
      <w:r w:rsidRPr="00440C1E">
        <w:rPr>
          <w:rFonts w:ascii="Times New Roman" w:eastAsia="Times New Roman" w:hAnsi="Times New Roman" w:cs="Times New Roman"/>
          <w:color w:val="000000"/>
          <w:sz w:val="24"/>
          <w:szCs w:val="24"/>
        </w:rPr>
        <w:br/>
      </w:r>
    </w:p>
    <w:p w:rsidR="00440C1E" w:rsidRPr="00440C1E" w:rsidRDefault="00440C1E" w:rsidP="00440C1E">
      <w:pPr>
        <w:spacing w:after="0" w:line="331" w:lineRule="atLeast"/>
        <w:ind w:firstLine="720"/>
        <w:rPr>
          <w:rFonts w:ascii="Times New Roman" w:eastAsia="Times New Roman" w:hAnsi="Times New Roman" w:cs="Times New Roman"/>
          <w:color w:val="000000"/>
          <w:sz w:val="24"/>
          <w:szCs w:val="24"/>
        </w:rPr>
      </w:pPr>
      <w:r w:rsidRPr="00440C1E">
        <w:rPr>
          <w:rFonts w:ascii="Rokkitt" w:eastAsia="Times New Roman" w:hAnsi="Rokkitt" w:cs="Times New Roman"/>
          <w:color w:val="000000"/>
          <w:sz w:val="24"/>
          <w:szCs w:val="24"/>
        </w:rPr>
        <w:t xml:space="preserve">I encourage those in tribulation and controversy about this to read Proverbs 31: 10-31. These verses go over what a virtuous woman and by reading these verses I can say feminism does not match up in any way. God bless your souls loves </w:t>
      </w:r>
      <w:r w:rsidRPr="00440C1E">
        <w:rPr>
          <w:rFonts w:ascii="Rokkitt" w:eastAsia="Times New Roman" w:hAnsi="Rokkitt" w:cs="Times New Roman"/>
          <w:color w:val="FF0000"/>
          <w:sz w:val="24"/>
          <w:szCs w:val="24"/>
        </w:rPr>
        <w:t>&lt;3</w:t>
      </w:r>
    </w:p>
    <w:p w:rsidR="00440C1E" w:rsidRDefault="00440C1E">
      <w:bookmarkStart w:id="0" w:name="_GoBack"/>
      <w:bookmarkEnd w:id="0"/>
    </w:p>
    <w:sectPr w:rsidR="00440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Rokkit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E"/>
    <w:rsid w:val="0044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C9B95-E24C-4DE5-8805-5E73CB09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C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Jeanna Legier</dc:creator>
  <cp:keywords/>
  <dc:description/>
  <cp:lastModifiedBy>Jeanna Legier</cp:lastModifiedBy>
  <cp:revision>1</cp:revision>
  <dcterms:created xsi:type="dcterms:W3CDTF">2019-03-22T01:08:00Z</dcterms:created>
  <dcterms:modified xsi:type="dcterms:W3CDTF">2019-03-22T01:09:00Z</dcterms:modified>
</cp:coreProperties>
</file>